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Ekerö kommunfullmäktige</w:t>
      </w:r>
    </w:p>
    <w:p>
      <w:pPr>
        <w:pStyle w:val="Heading1"/>
      </w:pPr>
      <w:r>
        <w:t xml:space="preserve">Utökad kvälls- och helgtrafik med SL</w:t>
      </w:r>
    </w:p>
    <w:p>
      <w:pPr>
        <w:spacing w:after="160" w:before="80"/>
      </w:pPr>
      <w:r>
        <w:rPr>
          <w:b/>
          <w:bCs/>
        </w:rPr>
        <w:t xml:space="preserve">Motionärer: </w:t>
      </w:r>
      <w:r>
        <w:t xml:space="preserve">Centerpartiet i Ekerö kommun</w:t>
      </w:r>
    </w:p>
    <w:p>
      <w:pPr>
        <w:pStyle w:val="Heading2"/>
      </w:pPr>
      <w:r>
        <w:t xml:space="preserve">Motivering</w:t>
      </w:r>
    </w:p>
    <w:p>
      <w:pPr>
        <w:spacing w:after="100"/>
      </w:pPr>
      <w:r>
        <w:t xml:space="preserve">Färjetrafiken till Ekerö och Adelsö har begränsade turer kvällstid vilket försvårar pendling och tillgång till service (SL 2025). Detta drabbar särskilt unga, äldre och företag. Bättre turtäthet stärker hela kommunens attraktivitet.</w:t>
      </w:r>
    </w:p>
    <w:p>
      <w:pPr>
        <w:pStyle w:val="Heading2"/>
      </w:pPr>
      <w:r>
        <w:t xml:space="preserve">Förslag till beslut</w:t>
      </w:r>
    </w:p>
    <w:p>
      <w:pPr>
        <w:spacing w:after="60"/>
      </w:pPr>
      <w:r>
        <w:t xml:space="preserve">Med anledning av ovanstående yrkar Centerpartiet i Ekerö kommun att kommunfullmäktige beslutar:</w:t>
      </w:r>
    </w:p>
    <w:p>
      <w:pPr>
        <w:spacing w:after="40"/>
      </w:pPr>
      <w:r>
        <w:rPr>
          <w:b/>
          <w:bCs/>
        </w:rPr>
        <w:t xml:space="preserve">1. </w:t>
      </w:r>
      <w:r>
        <w:t xml:space="preserve">Att kommunfullmäktige uppdrar åt kommunstyrelsen att förhandla med Region Stockholm om utökad färjetrafik kvällar och helger.</w:t>
      </w:r>
    </w:p>
    <w:p>
      <w:pPr>
        <w:spacing w:after="40"/>
      </w:pPr>
      <w:r>
        <w:rPr>
          <w:b/>
          <w:bCs/>
        </w:rPr>
        <w:t xml:space="preserve">2. </w:t>
      </w:r>
      <w:r>
        <w:t xml:space="preserve">Att minst två extra turer per kväll införs på linje 2 och 3 från 2027.</w:t>
      </w:r>
    </w:p>
    <w:p>
      <w:pPr>
        <w:spacing w:after="40"/>
      </w:pPr>
      <w:r>
        <w:rPr>
          <w:b/>
          <w:bCs/>
        </w:rPr>
        <w:t xml:space="preserve">3. </w:t>
      </w:r>
      <w:r>
        <w:t xml:space="preserve">Att kostnadsberäkning och finansiering presenteras i budgetunderlaget 2027.</w:t>
      </w:r>
    </w:p>
    <w:p>
      <w:pPr>
        <w:spacing w:after="40"/>
      </w:pPr>
      <w:r>
        <w:rPr>
          <w:b/>
          <w:bCs/>
        </w:rPr>
        <w:t xml:space="preserve">4. </w:t>
      </w:r>
      <w:r>
        <w:t xml:space="preserve">Att resultat följs upp årligen i kommunfullmäktige.</w:t>
      </w:r>
    </w:p>
    <w:p>
      <w:pPr>
        <w:spacing w:before="360"/>
      </w:pPr>
    </w:p>
    <w:p>
      <w:r>
        <w:t xml:space="preserve">Ekerö,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Ekerö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2026-07-13T23:49:26.666Z</dcterms:created>
  <dcterms:modified xsi:type="dcterms:W3CDTF">2026-07-13T23:49:26.666Z</dcterms:modified>
</cp:coreProperties>
</file>

<file path=docProps/custom.xml><?xml version="1.0" encoding="utf-8"?>
<Properties xmlns="http://schemas.openxmlformats.org/officeDocument/2006/custom-properties" xmlns:vt="http://schemas.openxmlformats.org/officeDocument/2006/docPropsVTypes"/>
</file>