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Ekerö kommunfullmäktige</w:t>
      </w:r>
    </w:p>
    <w:p>
      <w:pPr>
        <w:pStyle w:val="Heading1"/>
      </w:pPr>
      <w:r>
        <w:t xml:space="preserve">Fler småhus och hyresrätter för unga</w:t>
      </w:r>
    </w:p>
    <w:p>
      <w:pPr>
        <w:spacing w:after="160" w:before="80"/>
      </w:pPr>
      <w:r>
        <w:rPr>
          <w:b/>
          <w:bCs/>
        </w:rPr>
        <w:t xml:space="preserve">Motionärer: </w:t>
      </w:r>
      <w:r>
        <w:t xml:space="preserve">Centerpartiet i Ekerö kommun</w:t>
      </w:r>
    </w:p>
    <w:p>
      <w:pPr>
        <w:pStyle w:val="Heading2"/>
      </w:pPr>
      <w:r>
        <w:t xml:space="preserve">Motivering</w:t>
      </w:r>
    </w:p>
    <w:p>
      <w:pPr>
        <w:spacing w:after="100"/>
      </w:pPr>
      <w:r>
        <w:t xml:space="preserve">Ekerö har hög efterfrågan på bostäder men begränsad nyproduktion av småhus och hyresrätter. Ungdomar flyttar ofta från kommunen på grund av höga priser (Boverket 2025). En balanserad utbyggnad stärker befolkningsutvecklingen utan att äventyra naturvärden.</w:t>
      </w:r>
    </w:p>
    <w:p>
      <w:pPr>
        <w:pStyle w:val="Heading2"/>
      </w:pPr>
      <w:r>
        <w:t xml:space="preserve">Förslag till beslut</w:t>
      </w:r>
    </w:p>
    <w:p>
      <w:pPr>
        <w:spacing w:after="60"/>
      </w:pPr>
      <w:r>
        <w:t xml:space="preserve">Med anledning av ovanstående yrkar Centerpartiet i Ekerö kommun att kommunfullmäktige beslutar:</w:t>
      </w:r>
    </w:p>
    <w:p>
      <w:pPr>
        <w:spacing w:after="40"/>
      </w:pPr>
      <w:r>
        <w:rPr>
          <w:b/>
          <w:bCs/>
        </w:rPr>
        <w:t xml:space="preserve">1. </w:t>
      </w:r>
      <w:r>
        <w:t xml:space="preserve">Att kommunfullmäktige antar en strategi för småskalig bostadsutveckling i befintliga tätorter.</w:t>
      </w:r>
    </w:p>
    <w:p>
      <w:pPr>
        <w:spacing w:after="40"/>
      </w:pPr>
      <w:r>
        <w:rPr>
          <w:b/>
          <w:bCs/>
        </w:rPr>
        <w:t xml:space="preserve">2. </w:t>
      </w:r>
      <w:r>
        <w:t xml:space="preserve">Att planmonopolet används för att möjliggöra 150 nya bostäder per år fram till 2030.</w:t>
      </w:r>
    </w:p>
    <w:p>
      <w:pPr>
        <w:spacing w:after="40"/>
      </w:pPr>
      <w:r>
        <w:rPr>
          <w:b/>
          <w:bCs/>
        </w:rPr>
        <w:t xml:space="preserve">3. </w:t>
      </w:r>
      <w:r>
        <w:t xml:space="preserve">Att hyresrätter prioriteras i kommunala markanvisningar.</w:t>
      </w:r>
    </w:p>
    <w:p>
      <w:pPr>
        <w:spacing w:after="40"/>
      </w:pPr>
      <w:r>
        <w:rPr>
          <w:b/>
          <w:bCs/>
        </w:rPr>
        <w:t xml:space="preserve">4. </w:t>
      </w:r>
      <w:r>
        <w:t xml:space="preserve">Att samråd med byggherrar och föreningar genomförs under 2026.</w:t>
      </w:r>
    </w:p>
    <w:p>
      <w:pPr>
        <w:spacing w:before="360"/>
      </w:pPr>
    </w:p>
    <w:p>
      <w:r>
        <w:t xml:space="preserve">Ekerö,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Ekerö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2026-07-13T23:49:26.654Z</dcterms:created>
  <dcterms:modified xsi:type="dcterms:W3CDTF">2026-07-13T23:49:26.654Z</dcterms:modified>
</cp:coreProperties>
</file>

<file path=docProps/custom.xml><?xml version="1.0" encoding="utf-8"?>
<Properties xmlns="http://schemas.openxmlformats.org/officeDocument/2006/custom-properties" xmlns:vt="http://schemas.openxmlformats.org/officeDocument/2006/docPropsVTypes"/>
</file>