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Karlskrona kommunfullmäktige</w:t>
      </w:r>
    </w:p>
    <w:p>
      <w:pPr>
        <w:pStyle w:val="Heading1"/>
      </w:pPr>
      <w:r>
        <w:t xml:space="preserve">Skydd av biologisk mångfald i Karlskrona skärgård</w:t>
      </w:r>
    </w:p>
    <w:p>
      <w:pPr>
        <w:spacing w:after="160" w:before="80"/>
      </w:pPr>
      <w:r>
        <w:rPr>
          <w:b/>
          <w:bCs/>
        </w:rPr>
        <w:t xml:space="preserve">Motionärer: </w:t>
      </w:r>
      <w:r>
        <w:t xml:space="preserve">Centerpartiet i Karlskrona kommun</w:t>
      </w:r>
    </w:p>
    <w:p>
      <w:pPr>
        <w:pStyle w:val="Heading2"/>
      </w:pPr>
      <w:r>
        <w:t xml:space="preserve">Motivering</w:t>
      </w:r>
    </w:p>
    <w:p>
      <w:pPr>
        <w:spacing w:after="100"/>
      </w:pPr>
      <w:r>
        <w:t xml:space="preserve">Länsstyrelsens inventering 2023 visar hotade arter på flera öar. Ökad båttrafik och besökare riskerar att störa häckande fåglar och känsliga miljöer. Kommunen har ett ansvar att skydda värdefull natur samtidigt som friluftsliv tillåts.</w:t>
      </w:r>
    </w:p>
    <w:p>
      <w:pPr>
        <w:pStyle w:val="Heading2"/>
      </w:pPr>
      <w:r>
        <w:t xml:space="preserve">Förslag till beslut</w:t>
      </w:r>
    </w:p>
    <w:p>
      <w:pPr>
        <w:spacing w:after="60"/>
      </w:pPr>
      <w:r>
        <w:t xml:space="preserve">Med anledning av ovanstående yrkar Centerpartiet i Karlskrona kommun att kommunfullmäktige beslutar:</w:t>
      </w:r>
    </w:p>
    <w:p>
      <w:pPr>
        <w:spacing w:after="40"/>
      </w:pPr>
      <w:r>
        <w:rPr>
          <w:b/>
          <w:bCs/>
        </w:rPr>
        <w:t xml:space="preserve">1. </w:t>
      </w:r>
      <w:r>
        <w:t xml:space="preserve">Att en handlingsplan för biologisk mångfald i skärgården tas fram 2027.</w:t>
      </w:r>
    </w:p>
    <w:p>
      <w:pPr>
        <w:spacing w:after="40"/>
      </w:pPr>
      <w:r>
        <w:rPr>
          <w:b/>
          <w:bCs/>
        </w:rPr>
        <w:t xml:space="preserve">2. </w:t>
      </w:r>
      <w:r>
        <w:t xml:space="preserve">Att skyddade zoner införs på utvalda öar under häckningstid.</w:t>
      </w:r>
    </w:p>
    <w:p>
      <w:pPr>
        <w:spacing w:after="40"/>
      </w:pPr>
      <w:r>
        <w:rPr>
          <w:b/>
          <w:bCs/>
        </w:rPr>
        <w:t xml:space="preserve">3. </w:t>
      </w:r>
      <w:r>
        <w:t xml:space="preserve">Att informationskampanjer riktade till båtägare och besökare genomförs.</w:t>
      </w:r>
    </w:p>
    <w:p>
      <w:pPr>
        <w:spacing w:after="40"/>
      </w:pPr>
      <w:r>
        <w:rPr>
          <w:b/>
          <w:bCs/>
        </w:rPr>
        <w:t xml:space="preserve">4. </w:t>
      </w:r>
      <w:r>
        <w:t xml:space="preserve">Att samverkan med ideella naturorganisationer formaliseras.</w:t>
      </w:r>
    </w:p>
    <w:p>
      <w:pPr>
        <w:spacing w:before="360"/>
      </w:pPr>
    </w:p>
    <w:p>
      <w:r>
        <w:t xml:space="preserve">Karlskrona,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Karlskrona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2026-07-14T00:25:13.138Z</dcterms:created>
  <dcterms:modified xsi:type="dcterms:W3CDTF">2026-07-14T00:25:13.138Z</dcterms:modified>
</cp:coreProperties>
</file>

<file path=docProps/custom.xml><?xml version="1.0" encoding="utf-8"?>
<Properties xmlns="http://schemas.openxmlformats.org/officeDocument/2006/custom-properties" xmlns:vt="http://schemas.openxmlformats.org/officeDocument/2006/docPropsVTypes"/>
</file>